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005894" w14:textId="459F1516" w:rsidR="00B87354" w:rsidRPr="00752F6C" w:rsidRDefault="00904174" w:rsidP="0090417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4B8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8D11A" wp14:editId="5192FC6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43425" cy="66579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3193" w14:textId="77777777" w:rsidR="00904174" w:rsidRPr="009E430C" w:rsidRDefault="00904174" w:rsidP="0090417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E43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Souhlas se zpracováním osobních údajů a poučení subjektu údajů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v souladu se zákonem 101/2000 Sb.,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ochraně osobních údajů, ve znění pozdějších předpisů a nařízením Evropského parlamentu č. 2016/679, 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znění pozdějších předpisů.</w:t>
                            </w:r>
                          </w:p>
                          <w:p w14:paraId="0DC88CE7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Já, níže podepsaný/á</w:t>
                            </w:r>
                          </w:p>
                          <w:p w14:paraId="61D22BBE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Jméno a příjmení: …………………………………………………………</w:t>
                            </w:r>
                          </w:p>
                          <w:p w14:paraId="56E51035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Narozen/á: …………………………………………………………………</w:t>
                            </w:r>
                          </w:p>
                          <w:p w14:paraId="2CABA895" w14:textId="77777777" w:rsidR="00904174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Bytem: ……………………………………………………………………</w:t>
                            </w:r>
                          </w:p>
                          <w:p w14:paraId="506F221C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(dále jen „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Subjekt údajů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”)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uděluji tímto </w:t>
                            </w:r>
                          </w:p>
                          <w:p w14:paraId="527C7F09" w14:textId="77777777" w:rsidR="00904174" w:rsidRPr="009702BB" w:rsidRDefault="00904174" w:rsidP="0090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Správc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osobních údajů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DDM Šuplík, Jana Roháče 1381, 43201 Kadaň,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IČ: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47795841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kontakt: tel 474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331 418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, e-mail: </w:t>
                            </w:r>
                            <w:hyperlink r:id="rId7" w:history="1">
                              <w:r w:rsidRPr="00E00DD8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bCs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reditel.ddm@ktkadan.cz</w:t>
                              </w:r>
                            </w:hyperlink>
                          </w:p>
                          <w:p w14:paraId="0D226792" w14:textId="77777777" w:rsidR="00904174" w:rsidRPr="009702BB" w:rsidRDefault="00904174" w:rsidP="00904174">
                            <w:pPr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Po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věřence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pro ochranu osobních údajů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je 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Ing.</w:t>
                            </w:r>
                            <w:proofErr w:type="gramEnd"/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Josef Kolařík, 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tel: 777 319 140, e-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mail: </w:t>
                            </w:r>
                            <w:hyperlink r:id="rId8" w:history="1">
                              <w:r w:rsidRPr="009702BB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dpo.kadan@gmail.com</w:t>
                              </w:r>
                            </w:hyperlink>
                            <w:r w:rsidRPr="009702BB"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14:paraId="7BEC03B5" w14:textId="77777777" w:rsidR="00904174" w:rsidRPr="00752F6C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souhlas se zpracováním mých osobních údajů / osobních údajů o mém dítěti, a to za níže uvedených podmínek:</w:t>
                            </w:r>
                          </w:p>
                          <w:p w14:paraId="28573562" w14:textId="1B1CE5AF" w:rsidR="00904174" w:rsidRPr="00904174" w:rsidRDefault="00904174" w:rsidP="00904174">
                            <w:pPr>
                              <w:spacing w:before="240" w:after="12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1.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Osobní údaje, které budou zpracovány: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34A7C98B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fotografie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23EBA447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videa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2209F5E9" w14:textId="3EA423F8" w:rsidR="00904174" w:rsidRPr="00904174" w:rsidRDefault="00904174" w:rsidP="00904174">
                            <w:pPr>
                              <w:spacing w:before="240" w:after="12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2. 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Účelem zpracování osobních údajů je: </w:t>
                            </w:r>
                          </w:p>
                          <w:p w14:paraId="732BB55F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propagace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DDM 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a její činnosti na webových stránkách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6ED9F385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zveřejnění v propagačních materiálech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nebo města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3A6038D1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zveřejnění ve sdělovacích prostředcích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sociálních sítích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18707B60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předání kontaktů za účelem účasti na soutěži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2E39D65C" w14:textId="73634486" w:rsidR="00904174" w:rsidRPr="00752F6C" w:rsidRDefault="00725785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příležitostná akce</w:t>
                            </w:r>
                            <w:r w:rsidR="009041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tábor</w:t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7BE16202" w14:textId="797715F8" w:rsidR="00904174" w:rsidRPr="00904174" w:rsidRDefault="00904174" w:rsidP="00904174">
                            <w:pPr>
                              <w:spacing w:before="240" w:after="12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3.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Doba zpracování osobních údajů je: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eastAsia="cs-CZ"/>
                              </w:rPr>
                              <w:t xml:space="preserve">jeden rok od udělení souhlasu, nebo rok po ukončení akce.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17"/>
                                <w:szCs w:val="17"/>
                                <w:lang w:eastAsia="cs-CZ"/>
                              </w:rPr>
      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      </w:r>
                          </w:p>
                          <w:p w14:paraId="1079D7B9" w14:textId="003BD296" w:rsidR="00904174" w:rsidRPr="00904174" w:rsidRDefault="00904174" w:rsidP="00904174">
                            <w:pPr>
                              <w:spacing w:before="240" w:after="12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4.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 Kadani dne…………………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podpis subjektu údajů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………….………</w:t>
                            </w:r>
                            <w:proofErr w:type="gramStart"/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..</w:t>
                            </w:r>
                            <w:proofErr w:type="gramEnd"/>
                          </w:p>
                          <w:p w14:paraId="2D558463" w14:textId="77777777" w:rsidR="00904174" w:rsidRDefault="00904174" w:rsidP="00904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8D1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6.55pt;margin-top:0;width:357.75pt;height:52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">
                <v:textbox>
                  <w:txbxContent>
                    <w:p w14:paraId="07A63193" w14:textId="77777777" w:rsidR="00904174" w:rsidRPr="009E430C" w:rsidRDefault="00904174" w:rsidP="0090417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9E430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Souhlas se zpracováním osobních údajů a poučení subjektu údajů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 xml:space="preserve"> v souladu se zákonem 101/2000 Sb., o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ochraně osobních údajů, ve znění pozdějších předpisů a nařízením Evropského parlamentu č. 2016/679, ve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znění pozdějších předpisů.</w:t>
                      </w:r>
                    </w:p>
                    <w:p w14:paraId="0DC88CE7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Já, níže podepsaný/á</w:t>
                      </w:r>
                    </w:p>
                    <w:p w14:paraId="61D22BBE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Jméno a příjmení: …………………………………………………………</w:t>
                      </w:r>
                    </w:p>
                    <w:p w14:paraId="56E51035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Narozen/á: …………………………………………………………………</w:t>
                      </w:r>
                    </w:p>
                    <w:p w14:paraId="2CABA895" w14:textId="77777777" w:rsidR="00904174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Bytem: ……………………………………………………………………</w:t>
                      </w:r>
                    </w:p>
                    <w:p w14:paraId="506F221C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(dále jen „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Subjekt údajů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”)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uděluji tímto </w:t>
                      </w:r>
                    </w:p>
                    <w:p w14:paraId="527C7F09" w14:textId="77777777" w:rsidR="00904174" w:rsidRPr="009702BB" w:rsidRDefault="00904174" w:rsidP="0090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</w:pP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Správc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osobních údajů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DDM Šuplík, Jana Roháče 1381, 43201 Kadaň,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IČ: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47795841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br/>
                        <w:t>kontakt: tel 474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331 418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, e-mail: </w:t>
                      </w:r>
                      <w:hyperlink r:id="rId9" w:history="1">
                        <w:r w:rsidRPr="00E00DD8">
                          <w:rPr>
                            <w:rStyle w:val="Hypertextovodkaz"/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cs-CZ"/>
                          </w:rPr>
                          <w:t>reditel.ddm@ktkadan.cz</w:t>
                        </w:r>
                      </w:hyperlink>
                    </w:p>
                    <w:p w14:paraId="0D226792" w14:textId="77777777" w:rsidR="00904174" w:rsidRPr="009702BB" w:rsidRDefault="00904174" w:rsidP="00904174">
                      <w:pPr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Po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věřence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m 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pro ochranu osobních údajů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je :</w:t>
                      </w:r>
                      <w:proofErr w:type="gramEnd"/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br/>
                        <w:t xml:space="preserve">Ing. Josef Kolařík, 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>tel: 777 319 140, e-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mail: </w:t>
                      </w:r>
                      <w:hyperlink r:id="rId10" w:history="1">
                        <w:r w:rsidRPr="009702BB">
                          <w:rPr>
                            <w:rStyle w:val="Hypertextovodkaz"/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cs-CZ"/>
                          </w:rPr>
                          <w:t>dpo.kadan@gmail.com</w:t>
                        </w:r>
                      </w:hyperlink>
                      <w:r w:rsidRPr="009702BB"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 </w:t>
                      </w:r>
                    </w:p>
                    <w:p w14:paraId="7BEC03B5" w14:textId="77777777" w:rsidR="00904174" w:rsidRPr="00752F6C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souhlas se zpracováním mých osobních údajů / osobních údajů o mém dítěti, a to za níže uvedených podmínek:</w:t>
                      </w:r>
                    </w:p>
                    <w:p w14:paraId="28573562" w14:textId="1B1CE5AF" w:rsidR="00904174" w:rsidRPr="00904174" w:rsidRDefault="00904174" w:rsidP="00904174">
                      <w:pPr>
                        <w:spacing w:before="240" w:after="12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1.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Osobní údaje, které budou zpracovány: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14:paraId="34A7C98B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fotografie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23EBA447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videa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2209F5E9" w14:textId="3EA423F8" w:rsidR="00904174" w:rsidRPr="00904174" w:rsidRDefault="00904174" w:rsidP="00904174">
                      <w:pPr>
                        <w:spacing w:before="240" w:after="12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2. 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Účelem zpracování osobních údajů je: </w:t>
                      </w:r>
                    </w:p>
                    <w:p w14:paraId="732BB55F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propagace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DDM 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a její činnosti na webových stránkách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6ED9F385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zveřejnění v propagačních materiálech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nebo města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3A6038D1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zveřejnění ve sdělovacích prostředcích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sociálních sítích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18707B60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předání kontaktů za účelem účasti na soutěži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2E39D65C" w14:textId="73634486" w:rsidR="00904174" w:rsidRPr="00752F6C" w:rsidRDefault="00725785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příležitostná akce</w:t>
                      </w:r>
                      <w:r w:rsidR="00904174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tábor</w:t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7BE16202" w14:textId="797715F8" w:rsidR="00904174" w:rsidRPr="00904174" w:rsidRDefault="00904174" w:rsidP="00904174">
                      <w:pPr>
                        <w:spacing w:before="240" w:after="12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3.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Doba zpracování osobních údajů je: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2"/>
                          <w:szCs w:val="20"/>
                          <w:lang w:eastAsia="cs-CZ"/>
                        </w:rPr>
                        <w:t xml:space="preserve">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cs-CZ"/>
                        </w:rPr>
                        <w:t xml:space="preserve">jeden rok od udělení souhlasu, nebo rok po ukončení akce.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7"/>
                          <w:szCs w:val="17"/>
                          <w:lang w:eastAsia="cs-CZ"/>
                        </w:rPr>
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</w:r>
                    </w:p>
                    <w:p w14:paraId="1079D7B9" w14:textId="003BD296" w:rsidR="00904174" w:rsidRPr="00904174" w:rsidRDefault="00904174" w:rsidP="00904174">
                      <w:pPr>
                        <w:spacing w:before="240" w:after="12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4.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 Kadani dne…………………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podpis subjektu údajů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……</w:t>
                      </w:r>
                      <w:proofErr w:type="gramStart"/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…….</w:t>
                      </w:r>
                      <w:proofErr w:type="gramEnd"/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..</w:t>
                      </w:r>
                    </w:p>
                    <w:p w14:paraId="2D558463" w14:textId="77777777" w:rsidR="00904174" w:rsidRDefault="00904174" w:rsidP="00904174"/>
                  </w:txbxContent>
                </v:textbox>
                <w10:wrap type="square" anchorx="margin"/>
              </v:shape>
            </w:pict>
          </mc:Fallback>
        </mc:AlternateContent>
      </w:r>
      <w:r w:rsidR="00644B83" w:rsidRPr="00644B8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F9E98" wp14:editId="54C747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43425" cy="6657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02E2" w14:textId="6B5C400A" w:rsidR="00644B83" w:rsidRPr="009E430C" w:rsidRDefault="00644B83" w:rsidP="00644B8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E43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Souhlas se zpracováním osobních údajů a poučení subjektu údajů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v souladu se zákonem 101/2000 Sb.,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ochraně osobních údajů, ve znění pozdějších předpisů a nařízením Evropského parlamentu č. 2016/679, 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znění pozdějších předpisů.</w:t>
                            </w:r>
                          </w:p>
                          <w:p w14:paraId="0DF667AE" w14:textId="77777777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Já, níže podepsaný/á</w:t>
                            </w:r>
                          </w:p>
                          <w:p w14:paraId="40F42DF1" w14:textId="5AA7BD26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Jméno a příjmení: …………………………………………………………</w:t>
                            </w:r>
                          </w:p>
                          <w:p w14:paraId="72934513" w14:textId="3AE0803E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Narozen/á: …………………………………………………………………</w:t>
                            </w:r>
                          </w:p>
                          <w:p w14:paraId="16CDD188" w14:textId="51A4A5DC" w:rsidR="00644B83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Bytem: ……………………………………………………………………</w:t>
                            </w:r>
                          </w:p>
                          <w:p w14:paraId="2A477ECF" w14:textId="0D5588B6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(dále jen „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Subjekt údajů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”)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uděluji tímto </w:t>
                            </w:r>
                          </w:p>
                          <w:p w14:paraId="13D88DAA" w14:textId="77777777" w:rsidR="00644B83" w:rsidRPr="009702BB" w:rsidRDefault="00644B83" w:rsidP="00644B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Správc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osobních údajů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DDM Šuplík, Jana Roháče 1381, 43201 Kadaň,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IČ: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47795841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kontakt: tel 474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331 418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, e-mail: </w:t>
                            </w:r>
                            <w:hyperlink r:id="rId11" w:history="1">
                              <w:r w:rsidRPr="00E00DD8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bCs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reditel.ddm@ktkadan.cz</w:t>
                              </w:r>
                            </w:hyperlink>
                          </w:p>
                          <w:p w14:paraId="75BF6AA7" w14:textId="77777777" w:rsidR="00644B83" w:rsidRPr="009702BB" w:rsidRDefault="00644B83" w:rsidP="00644B83">
                            <w:pPr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Po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věřence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pro ochranu osobních údajů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je 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Ing.</w:t>
                            </w:r>
                            <w:proofErr w:type="gramEnd"/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Josef Kolařík, 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tel: 777 319 140, e-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mail: </w:t>
                            </w:r>
                            <w:hyperlink r:id="rId12" w:history="1">
                              <w:r w:rsidRPr="009702BB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dpo.kadan@gmail.com</w:t>
                              </w:r>
                            </w:hyperlink>
                            <w:r w:rsidRPr="009702BB"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14:paraId="4B6B75D7" w14:textId="77777777" w:rsidR="00644B83" w:rsidRPr="00752F6C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souhlas se zpracováním mých osobních údajů / osobních údajů o mém dítěti, a to za níže uvedených podmínek:</w:t>
                            </w:r>
                          </w:p>
                          <w:p w14:paraId="7494859B" w14:textId="77777777" w:rsidR="00644B83" w:rsidRPr="00752F6C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Osobní údaje, které budou zpracovány:</w:t>
                            </w: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00D6769C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fotografie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3E90F658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videa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5A47663C" w14:textId="77777777" w:rsidR="00644B83" w:rsidRPr="00752F6C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Účelem zpracování osobních údajů je: </w:t>
                            </w:r>
                          </w:p>
                          <w:p w14:paraId="0029F00E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propagace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DDM 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a její činnosti na webových stránkách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63EAFDE9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zveřejnění v propagačních materiálech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nebo města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491BAFA8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zveřejnění ve sdělovacích prostředcích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sociálních sítích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462EAA5B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předání kontaktů za účelem účasti na soutěži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074A353C" w14:textId="27130BC3" w:rsidR="00644B83" w:rsidRPr="00752F6C" w:rsidRDefault="00725785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příležitostná akce</w:t>
                            </w:r>
                            <w:r w:rsidR="00644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tábor</w:t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39AE6191" w14:textId="782A0858" w:rsidR="00644B83" w:rsidRPr="00904174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728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Doba zpracování osobních údajů je: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eastAsia="cs-CZ"/>
                              </w:rPr>
                              <w:t xml:space="preserve">jeden rok od udělení souhlasu, nebo rok po ukončení akce.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17"/>
                                <w:szCs w:val="17"/>
                                <w:lang w:eastAsia="cs-CZ"/>
                              </w:rPr>
      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      </w:r>
                          </w:p>
                          <w:p w14:paraId="71E1BBEF" w14:textId="6FA7340B" w:rsidR="00644B83" w:rsidRPr="00752F6C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 Kadani dne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…………………</w:t>
                            </w: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podpis subjektu údajů</w:t>
                            </w: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..</w:t>
                            </w:r>
                            <w:proofErr w:type="gramEnd"/>
                          </w:p>
                          <w:p w14:paraId="2C0CDC31" w14:textId="52503DB6" w:rsidR="00644B83" w:rsidRDefault="00644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F9E98" id="_x0000_s1027" type="#_x0000_t202" style="position:absolute;left:0;text-align:left;margin-left:0;margin-top:0;width:357.75pt;height:52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">
                <v:textbox>
                  <w:txbxContent>
                    <w:p w14:paraId="3EB702E2" w14:textId="6B5C400A" w:rsidR="00644B83" w:rsidRPr="009E430C" w:rsidRDefault="00644B83" w:rsidP="00644B8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9E430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Souhlas se zpracováním osobních údajů a poučení subjektu údajů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 xml:space="preserve"> v souladu se zákonem 101/2000 Sb., o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ochraně osobních údajů, ve znění pozdějších předpisů a nařízením Evropského parlamentu č. 2016/679, ve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znění pozdějších předpisů.</w:t>
                      </w:r>
                    </w:p>
                    <w:p w14:paraId="0DF667AE" w14:textId="77777777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Já, níže podepsaný/á</w:t>
                      </w:r>
                    </w:p>
                    <w:p w14:paraId="40F42DF1" w14:textId="5AA7BD26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Jméno a příjmení: …………………………………………………………</w:t>
                      </w:r>
                    </w:p>
                    <w:p w14:paraId="72934513" w14:textId="3AE0803E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Narozen/á: …………………………………………………………………</w:t>
                      </w:r>
                    </w:p>
                    <w:p w14:paraId="16CDD188" w14:textId="51A4A5DC" w:rsidR="00644B83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Bytem: ……………………………………………………………………</w:t>
                      </w:r>
                    </w:p>
                    <w:p w14:paraId="2A477ECF" w14:textId="0D5588B6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(dále jen „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Subjekt údajů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”)</w:t>
                      </w:r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uděluji tímto </w:t>
                      </w:r>
                    </w:p>
                    <w:p w14:paraId="13D88DAA" w14:textId="77777777" w:rsidR="00644B83" w:rsidRPr="009702BB" w:rsidRDefault="00644B83" w:rsidP="00644B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</w:pP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Správc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osobních údajů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DDM Šuplík, Jana Roháče 1381, 43201 Kadaň,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IČ: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47795841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br/>
                        <w:t>kontakt: tel 474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331 418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, e-mail: </w:t>
                      </w:r>
                      <w:hyperlink r:id="rId13" w:history="1">
                        <w:r w:rsidRPr="00E00DD8">
                          <w:rPr>
                            <w:rStyle w:val="Hypertextovodkaz"/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cs-CZ"/>
                          </w:rPr>
                          <w:t>reditel.ddm@ktkadan.cz</w:t>
                        </w:r>
                      </w:hyperlink>
                    </w:p>
                    <w:p w14:paraId="75BF6AA7" w14:textId="77777777" w:rsidR="00644B83" w:rsidRPr="009702BB" w:rsidRDefault="00644B83" w:rsidP="00644B83">
                      <w:pPr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Po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věřence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m 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pro ochranu osobních údajů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je :</w:t>
                      </w:r>
                      <w:proofErr w:type="gramEnd"/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br/>
                        <w:t xml:space="preserve">Ing. Josef Kolařík, 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>tel: 777 319 140, e-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mail: </w:t>
                      </w:r>
                      <w:hyperlink r:id="rId14" w:history="1">
                        <w:r w:rsidRPr="009702BB">
                          <w:rPr>
                            <w:rStyle w:val="Hypertextovodkaz"/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cs-CZ"/>
                          </w:rPr>
                          <w:t>dpo.kadan@gmail.com</w:t>
                        </w:r>
                      </w:hyperlink>
                      <w:r w:rsidRPr="009702BB"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 </w:t>
                      </w:r>
                    </w:p>
                    <w:p w14:paraId="4B6B75D7" w14:textId="77777777" w:rsidR="00644B83" w:rsidRPr="00752F6C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souhlas se zpracováním mých osobních údajů / osobních údajů o mém dítěti, a to za níže uvedených podmínek:</w:t>
                      </w:r>
                    </w:p>
                    <w:p w14:paraId="7494859B" w14:textId="77777777" w:rsidR="00644B83" w:rsidRPr="00752F6C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Osobní údaje, které budou zpracovány:</w:t>
                      </w: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14:paraId="00D6769C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fotografie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bookmarkStart w:id="1" w:name="_GoBack"/>
                      <w:bookmarkEnd w:id="1"/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3E90F658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videa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5A47663C" w14:textId="77777777" w:rsidR="00644B83" w:rsidRPr="00752F6C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Účelem zpracování osobních údajů je: </w:t>
                      </w:r>
                    </w:p>
                    <w:p w14:paraId="0029F00E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propagace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DDM 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a její činnosti na webových stránkách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63EAFDE9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zveřejnění v propagačních materiálech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nebo města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491BAFA8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zveřejnění ve sdělovacích prostředcích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sociálních sítích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462EAA5B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předání kontaktů za účelem účasti na soutěži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074A353C" w14:textId="27130BC3" w:rsidR="00644B83" w:rsidRPr="00752F6C" w:rsidRDefault="00725785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příležitostná akce</w:t>
                      </w:r>
                      <w:r w:rsidR="00644B83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tábor</w:t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39AE6191" w14:textId="782A0858" w:rsidR="00644B83" w:rsidRPr="00904174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728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Doba zpracování osobních údajů je: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2"/>
                          <w:szCs w:val="20"/>
                          <w:lang w:eastAsia="cs-CZ"/>
                        </w:rPr>
                        <w:t xml:space="preserve">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cs-CZ"/>
                        </w:rPr>
                        <w:t xml:space="preserve">jeden rok od udělení souhlasu, nebo rok po ukončení akce.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7"/>
                          <w:szCs w:val="17"/>
                          <w:lang w:eastAsia="cs-CZ"/>
                        </w:rPr>
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</w:r>
                    </w:p>
                    <w:p w14:paraId="71E1BBEF" w14:textId="6FA7340B" w:rsidR="00644B83" w:rsidRPr="00752F6C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 Kadani dne</w:t>
                      </w:r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…………………</w:t>
                      </w: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podpis subjektu údajů</w:t>
                      </w: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</w:t>
                      </w:r>
                      <w:proofErr w:type="gramStart"/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…………</w:t>
                      </w:r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..</w:t>
                      </w:r>
                    </w:p>
                    <w:p w14:paraId="2C0CDC31" w14:textId="52503DB6" w:rsidR="00644B83" w:rsidRDefault="00644B83"/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510261306"/>
      <w:r w:rsidR="004A1091" w:rsidRPr="009E430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bookmarkEnd w:id="1"/>
    </w:p>
    <w:sectPr w:rsidR="00B87354" w:rsidRPr="00752F6C" w:rsidSect="00644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624"/>
    <w:multiLevelType w:val="hybridMultilevel"/>
    <w:tmpl w:val="2A9631B2"/>
    <w:lvl w:ilvl="0" w:tplc="442E0C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716"/>
    <w:multiLevelType w:val="hybridMultilevel"/>
    <w:tmpl w:val="2112341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038"/>
    <w:multiLevelType w:val="multilevel"/>
    <w:tmpl w:val="A5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1E6D"/>
    <w:multiLevelType w:val="hybridMultilevel"/>
    <w:tmpl w:val="CB7E229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3FF"/>
    <w:multiLevelType w:val="multilevel"/>
    <w:tmpl w:val="800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B3527C"/>
    <w:multiLevelType w:val="hybridMultilevel"/>
    <w:tmpl w:val="C1AC6F4C"/>
    <w:lvl w:ilvl="0" w:tplc="C7D4BF6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26D4"/>
    <w:multiLevelType w:val="hybridMultilevel"/>
    <w:tmpl w:val="80BE7074"/>
    <w:lvl w:ilvl="0" w:tplc="E99C9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12"/>
    <w:rsid w:val="000A0782"/>
    <w:rsid w:val="00127605"/>
    <w:rsid w:val="00150553"/>
    <w:rsid w:val="002F3D6A"/>
    <w:rsid w:val="003936E9"/>
    <w:rsid w:val="00431E3F"/>
    <w:rsid w:val="004A1091"/>
    <w:rsid w:val="005731B6"/>
    <w:rsid w:val="005B5A3C"/>
    <w:rsid w:val="00644B83"/>
    <w:rsid w:val="0069799F"/>
    <w:rsid w:val="00725785"/>
    <w:rsid w:val="00737819"/>
    <w:rsid w:val="00752F6C"/>
    <w:rsid w:val="00765812"/>
    <w:rsid w:val="00857EE8"/>
    <w:rsid w:val="00872868"/>
    <w:rsid w:val="00904174"/>
    <w:rsid w:val="0092750C"/>
    <w:rsid w:val="009E430C"/>
    <w:rsid w:val="009F1289"/>
    <w:rsid w:val="00A45023"/>
    <w:rsid w:val="00A56F51"/>
    <w:rsid w:val="00A918B6"/>
    <w:rsid w:val="00A940D7"/>
    <w:rsid w:val="00B059EC"/>
    <w:rsid w:val="00B539A0"/>
    <w:rsid w:val="00B87354"/>
    <w:rsid w:val="00CC381B"/>
    <w:rsid w:val="00DD0C29"/>
    <w:rsid w:val="00E31D87"/>
    <w:rsid w:val="00E40300"/>
    <w:rsid w:val="00F00AD3"/>
    <w:rsid w:val="00FB66B8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31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31B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E4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31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31B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E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kadan@gmail.com" TargetMode="External"/><Relationship Id="rId13" Type="http://schemas.openxmlformats.org/officeDocument/2006/relationships/hyperlink" Target="mailto:reditel.ddm@ktkada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.ddm@ktkadan.cz" TargetMode="External"/><Relationship Id="rId12" Type="http://schemas.openxmlformats.org/officeDocument/2006/relationships/hyperlink" Target="mailto:dpo.kada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.ddm@ktkadan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po.kad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.ddm@ktkadan.cz" TargetMode="External"/><Relationship Id="rId14" Type="http://schemas.openxmlformats.org/officeDocument/2006/relationships/hyperlink" Target="mailto:dpo.kadan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0B36-4E5E-4ED0-82C0-2E0761BA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Kolařík</dc:creator>
  <cp:lastModifiedBy>Sportak</cp:lastModifiedBy>
  <cp:revision>2</cp:revision>
  <cp:lastPrinted>2018-08-28T12:47:00Z</cp:lastPrinted>
  <dcterms:created xsi:type="dcterms:W3CDTF">2018-08-28T14:01:00Z</dcterms:created>
  <dcterms:modified xsi:type="dcterms:W3CDTF">2018-08-28T14:01:00Z</dcterms:modified>
</cp:coreProperties>
</file>